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78" w:rsidRPr="00DA3D9F" w:rsidRDefault="00A45E78" w:rsidP="00A45E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D9F">
        <w:rPr>
          <w:rFonts w:ascii="Times New Roman" w:hAnsi="Times New Roman" w:cs="Times New Roman"/>
          <w:sz w:val="24"/>
          <w:szCs w:val="24"/>
        </w:rPr>
        <w:t>Рассмотренно</w:t>
      </w:r>
      <w:proofErr w:type="spellEnd"/>
      <w:r w:rsidRPr="00DA3D9F">
        <w:rPr>
          <w:rFonts w:ascii="Times New Roman" w:hAnsi="Times New Roman" w:cs="Times New Roman"/>
          <w:sz w:val="24"/>
          <w:szCs w:val="24"/>
        </w:rPr>
        <w:t xml:space="preserve"> на МС                                                                Согласованно</w:t>
      </w:r>
      <w:proofErr w:type="gramStart"/>
      <w:r w:rsidRPr="00DA3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3D9F">
        <w:rPr>
          <w:rFonts w:ascii="Times New Roman" w:hAnsi="Times New Roman" w:cs="Times New Roman"/>
          <w:sz w:val="24"/>
          <w:szCs w:val="24"/>
        </w:rPr>
        <w:t xml:space="preserve">         У</w:t>
      </w:r>
      <w:proofErr w:type="gramEnd"/>
      <w:r w:rsidRPr="00DA3D9F">
        <w:rPr>
          <w:rFonts w:ascii="Times New Roman" w:hAnsi="Times New Roman" w:cs="Times New Roman"/>
          <w:sz w:val="24"/>
          <w:szCs w:val="24"/>
        </w:rPr>
        <w:t>тверждаю:</w:t>
      </w:r>
    </w:p>
    <w:p w:rsidR="00A45E78" w:rsidRPr="00DA3D9F" w:rsidRDefault="00A45E78" w:rsidP="00A45E78">
      <w:pPr>
        <w:rPr>
          <w:rFonts w:ascii="Times New Roman" w:hAnsi="Times New Roman" w:cs="Times New Roman"/>
          <w:sz w:val="24"/>
          <w:szCs w:val="24"/>
        </w:rPr>
      </w:pPr>
      <w:r w:rsidRPr="00DA3D9F">
        <w:rPr>
          <w:rFonts w:ascii="Times New Roman" w:hAnsi="Times New Roman" w:cs="Times New Roman"/>
          <w:sz w:val="24"/>
          <w:szCs w:val="24"/>
        </w:rPr>
        <w:t>Протокол №___                                                                         Зам</w:t>
      </w:r>
      <w:proofErr w:type="gramStart"/>
      <w:r w:rsidRPr="00DA3D9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A3D9F">
        <w:rPr>
          <w:rFonts w:ascii="Times New Roman" w:hAnsi="Times New Roman" w:cs="Times New Roman"/>
          <w:sz w:val="24"/>
          <w:szCs w:val="24"/>
        </w:rPr>
        <w:t xml:space="preserve">иректора по УВР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3D9F">
        <w:rPr>
          <w:rFonts w:ascii="Times New Roman" w:hAnsi="Times New Roman" w:cs="Times New Roman"/>
          <w:sz w:val="24"/>
          <w:szCs w:val="24"/>
        </w:rPr>
        <w:t xml:space="preserve">         Директор ОУ </w:t>
      </w:r>
    </w:p>
    <w:p w:rsidR="00A45E78" w:rsidRPr="00DA3D9F" w:rsidRDefault="00A45E78" w:rsidP="00A45E78">
      <w:pPr>
        <w:rPr>
          <w:rFonts w:ascii="Times New Roman" w:hAnsi="Times New Roman" w:cs="Times New Roman"/>
          <w:sz w:val="24"/>
          <w:szCs w:val="24"/>
        </w:rPr>
      </w:pPr>
      <w:r w:rsidRPr="00DA3D9F">
        <w:rPr>
          <w:rFonts w:ascii="Times New Roman" w:hAnsi="Times New Roman" w:cs="Times New Roman"/>
          <w:sz w:val="24"/>
          <w:szCs w:val="24"/>
        </w:rPr>
        <w:t xml:space="preserve">«__»__________201__г                                                            ________Е.А. Устимова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3D9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A3D9F">
        <w:rPr>
          <w:rFonts w:ascii="Times New Roman" w:hAnsi="Times New Roman" w:cs="Times New Roman"/>
          <w:sz w:val="24"/>
          <w:szCs w:val="24"/>
        </w:rPr>
        <w:t>_______Верхова</w:t>
      </w:r>
      <w:proofErr w:type="spellEnd"/>
      <w:r w:rsidRPr="00DA3D9F"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A45E78" w:rsidRPr="00DA3D9F" w:rsidRDefault="00A45E78" w:rsidP="00A45E78">
      <w:pPr>
        <w:rPr>
          <w:rFonts w:ascii="Times New Roman" w:hAnsi="Times New Roman" w:cs="Times New Roman"/>
          <w:sz w:val="24"/>
          <w:szCs w:val="24"/>
        </w:rPr>
      </w:pPr>
      <w:r w:rsidRPr="00DA3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3D9F">
        <w:rPr>
          <w:rFonts w:ascii="Times New Roman" w:hAnsi="Times New Roman" w:cs="Times New Roman"/>
          <w:sz w:val="24"/>
          <w:szCs w:val="24"/>
        </w:rPr>
        <w:t xml:space="preserve">  «__»__________201__г.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3D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3D9F">
        <w:rPr>
          <w:rFonts w:ascii="Times New Roman" w:hAnsi="Times New Roman" w:cs="Times New Roman"/>
          <w:sz w:val="24"/>
          <w:szCs w:val="24"/>
        </w:rPr>
        <w:t xml:space="preserve">   «__»____________201__г.</w:t>
      </w:r>
    </w:p>
    <w:p w:rsidR="00A45E78" w:rsidRDefault="00A45E78" w:rsidP="00A45E78">
      <w:pPr>
        <w:jc w:val="center"/>
      </w:pPr>
    </w:p>
    <w:p w:rsidR="00A45E78" w:rsidRPr="00DA3D9F" w:rsidRDefault="00A45E78" w:rsidP="00A45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9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proofErr w:type="spellStart"/>
      <w:r w:rsidRPr="00DA3D9F">
        <w:rPr>
          <w:rFonts w:ascii="Times New Roman" w:hAnsi="Times New Roman" w:cs="Times New Roman"/>
          <w:b/>
          <w:sz w:val="28"/>
          <w:szCs w:val="28"/>
        </w:rPr>
        <w:t>об</w:t>
      </w:r>
      <w:r w:rsidR="008643FC">
        <w:rPr>
          <w:rFonts w:ascii="Times New Roman" w:hAnsi="Times New Roman" w:cs="Times New Roman"/>
          <w:b/>
          <w:sz w:val="28"/>
          <w:szCs w:val="28"/>
        </w:rPr>
        <w:t>щноб</w:t>
      </w:r>
      <w:r w:rsidRPr="00DA3D9F">
        <w:rPr>
          <w:rFonts w:ascii="Times New Roman" w:hAnsi="Times New Roman" w:cs="Times New Roman"/>
          <w:b/>
          <w:sz w:val="28"/>
          <w:szCs w:val="28"/>
        </w:rPr>
        <w:t>разовательное</w:t>
      </w:r>
      <w:proofErr w:type="spellEnd"/>
      <w:r w:rsidRPr="00DA3D9F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A45E78" w:rsidRPr="00DA3D9F" w:rsidRDefault="00A45E78" w:rsidP="00A45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3D9F">
        <w:rPr>
          <w:rFonts w:ascii="Times New Roman" w:hAnsi="Times New Roman" w:cs="Times New Roman"/>
          <w:b/>
          <w:sz w:val="28"/>
          <w:szCs w:val="28"/>
        </w:rPr>
        <w:t>Шатовская</w:t>
      </w:r>
      <w:proofErr w:type="spellEnd"/>
      <w:r w:rsidRPr="00DA3D9F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</w:p>
    <w:p w:rsidR="00A45E78" w:rsidRDefault="00A45E78" w:rsidP="00A45E78">
      <w:pPr>
        <w:jc w:val="center"/>
      </w:pPr>
    </w:p>
    <w:p w:rsidR="00A45E78" w:rsidRDefault="00A45E78" w:rsidP="00A45E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DC2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  <w:r>
        <w:rPr>
          <w:rFonts w:ascii="Times New Roman" w:hAnsi="Times New Roman" w:cs="Times New Roman"/>
          <w:b/>
          <w:sz w:val="40"/>
          <w:szCs w:val="40"/>
        </w:rPr>
        <w:t xml:space="preserve"> к </w:t>
      </w:r>
      <w:r w:rsidRPr="00D91DC2">
        <w:rPr>
          <w:rFonts w:ascii="Times New Roman" w:hAnsi="Times New Roman" w:cs="Times New Roman"/>
          <w:b/>
          <w:sz w:val="40"/>
          <w:szCs w:val="40"/>
        </w:rPr>
        <w:t>УМК «Школа России»</w:t>
      </w:r>
    </w:p>
    <w:p w:rsidR="00A45E78" w:rsidRPr="00D91DC2" w:rsidRDefault="008643FC" w:rsidP="00A45E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A45E78">
        <w:rPr>
          <w:rFonts w:ascii="Times New Roman" w:hAnsi="Times New Roman" w:cs="Times New Roman"/>
          <w:b/>
          <w:sz w:val="40"/>
          <w:szCs w:val="40"/>
        </w:rPr>
        <w:t>о учебному курсу «математика»</w:t>
      </w:r>
    </w:p>
    <w:p w:rsidR="00A45E78" w:rsidRDefault="008643FC" w:rsidP="00A45E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A45E78" w:rsidRPr="00D91DC2">
        <w:rPr>
          <w:rFonts w:ascii="Times New Roman" w:hAnsi="Times New Roman" w:cs="Times New Roman"/>
          <w:b/>
          <w:sz w:val="40"/>
          <w:szCs w:val="40"/>
        </w:rPr>
        <w:t xml:space="preserve"> учетом ФГОС </w:t>
      </w:r>
      <w:r>
        <w:rPr>
          <w:rFonts w:ascii="Times New Roman" w:hAnsi="Times New Roman" w:cs="Times New Roman"/>
          <w:b/>
          <w:sz w:val="40"/>
          <w:szCs w:val="40"/>
        </w:rPr>
        <w:t>НОО</w:t>
      </w:r>
    </w:p>
    <w:p w:rsidR="00A45E78" w:rsidRPr="00D91DC2" w:rsidRDefault="00A45E78" w:rsidP="00A45E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643FC">
        <w:rPr>
          <w:rFonts w:ascii="Times New Roman" w:hAnsi="Times New Roman" w:cs="Times New Roman"/>
          <w:b/>
          <w:sz w:val="40"/>
          <w:szCs w:val="40"/>
        </w:rPr>
        <w:t>н</w:t>
      </w:r>
      <w:r w:rsidRPr="00D91DC2">
        <w:rPr>
          <w:rFonts w:ascii="Times New Roman" w:hAnsi="Times New Roman" w:cs="Times New Roman"/>
          <w:b/>
          <w:sz w:val="40"/>
          <w:szCs w:val="40"/>
        </w:rPr>
        <w:t>а 2016-2017 учебный год</w:t>
      </w:r>
    </w:p>
    <w:p w:rsidR="00A45E78" w:rsidRPr="00D91DC2" w:rsidRDefault="00A45E78" w:rsidP="00A45E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DC2">
        <w:rPr>
          <w:rFonts w:ascii="Times New Roman" w:hAnsi="Times New Roman" w:cs="Times New Roman"/>
          <w:b/>
          <w:sz w:val="40"/>
          <w:szCs w:val="40"/>
        </w:rPr>
        <w:t>Класс 4</w:t>
      </w:r>
    </w:p>
    <w:p w:rsidR="00A45E78" w:rsidRDefault="00A45E78" w:rsidP="00A45E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DC2">
        <w:rPr>
          <w:rFonts w:ascii="Times New Roman" w:hAnsi="Times New Roman" w:cs="Times New Roman"/>
          <w:b/>
          <w:sz w:val="40"/>
          <w:szCs w:val="40"/>
        </w:rPr>
        <w:t>Учитель</w:t>
      </w:r>
      <w:proofErr w:type="gramStart"/>
      <w:r w:rsidRPr="00D91DC2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D91DC2">
        <w:rPr>
          <w:rFonts w:ascii="Times New Roman" w:hAnsi="Times New Roman" w:cs="Times New Roman"/>
          <w:b/>
          <w:sz w:val="40"/>
          <w:szCs w:val="40"/>
        </w:rPr>
        <w:t xml:space="preserve">  Лаптева Т. А.</w:t>
      </w:r>
    </w:p>
    <w:p w:rsidR="006060C3" w:rsidRPr="00A45E78" w:rsidRDefault="00A45E78" w:rsidP="00A45E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</w:t>
      </w:r>
    </w:p>
    <w:p w:rsidR="00C23FA9" w:rsidRPr="00C23FA9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FA9">
        <w:rPr>
          <w:rFonts w:ascii="Times New Roman" w:hAnsi="Times New Roman"/>
          <w:sz w:val="24"/>
          <w:szCs w:val="24"/>
        </w:rPr>
        <w:lastRenderedPageBreak/>
        <w:t>.</w:t>
      </w:r>
    </w:p>
    <w:p w:rsidR="002C694C" w:rsidRDefault="002C694C" w:rsidP="002C694C">
      <w:pPr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03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6F1B83" w:rsidRPr="006F1B83" w:rsidRDefault="006F1B83" w:rsidP="006F1B83">
      <w:pPr>
        <w:suppressAutoHyphens w:val="0"/>
        <w:spacing w:after="0" w:line="240" w:lineRule="auto"/>
        <w:ind w:right="100" w:firstLine="567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bookmark2"/>
      <w:r w:rsidRPr="006F1B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Личностные Результаты</w:t>
      </w:r>
      <w:bookmarkEnd w:id="0"/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 учащегося будут сформированы:</w:t>
      </w:r>
    </w:p>
    <w:p w:rsidR="006F1B83" w:rsidRPr="006F1B83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основы целостного восприятия окружающего мира и универсальности математических способов его познания;</w:t>
      </w:r>
    </w:p>
    <w:p w:rsidR="006F1B83" w:rsidRPr="006F1B83" w:rsidRDefault="006F1B83" w:rsidP="00C23FA9">
      <w:pPr>
        <w:numPr>
          <w:ilvl w:val="0"/>
          <w:numId w:val="7"/>
        </w:numPr>
        <w:tabs>
          <w:tab w:val="left" w:pos="56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иному мнению и культуре;</w:t>
      </w:r>
    </w:p>
    <w:p w:rsidR="006F1B83" w:rsidRPr="006F1B83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6F1B83" w:rsidRPr="006F1B83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определение наиболее эффективных способов достижения результата, осваивание начальных форм познавательной и личностной рефлексии;</w:t>
      </w:r>
    </w:p>
    <w:p w:rsidR="006F1B83" w:rsidRPr="006F1B83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положительное отношение к урокам математики, к обучению, к школе;</w:t>
      </w:r>
    </w:p>
    <w:p w:rsidR="006F1B83" w:rsidRPr="006F1B83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мотивы учебной деятельности и личностного смысла учения;</w:t>
      </w:r>
    </w:p>
    <w:p w:rsidR="006F1B83" w:rsidRPr="006F1B83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6F1B83" w:rsidRPr="006F1B83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умения и навыки самостоятельной деятельности, осознание личной ответственности за её результат;</w:t>
      </w:r>
    </w:p>
    <w:p w:rsidR="006F1B83" w:rsidRPr="006F1B83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навыки сотрудничества </w:t>
      </w:r>
      <w:proofErr w:type="gram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6F1B83" w:rsidRPr="006F1B83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6F1B83" w:rsidRPr="006F1B83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6F1B83" w:rsidRPr="00C23FA9" w:rsidRDefault="006F1B83" w:rsidP="00C23FA9">
      <w:pPr>
        <w:pStyle w:val="a4"/>
        <w:numPr>
          <w:ilvl w:val="0"/>
          <w:numId w:val="8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FA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для формирования:</w:t>
      </w:r>
    </w:p>
    <w:p w:rsidR="006F1B83" w:rsidRPr="006F1B83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6F1B83" w:rsidRPr="006F1B83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6F1B83" w:rsidRPr="006F1B83" w:rsidRDefault="006F1B83" w:rsidP="00C23FA9">
      <w:pPr>
        <w:numPr>
          <w:ilvl w:val="0"/>
          <w:numId w:val="8"/>
        </w:numPr>
        <w:tabs>
          <w:tab w:val="left" w:pos="562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6F1B83" w:rsidRPr="006F1B83" w:rsidRDefault="006F1B83" w:rsidP="006F1B83">
      <w:pPr>
        <w:keepNext/>
        <w:keepLines/>
        <w:suppressAutoHyphens w:val="0"/>
        <w:spacing w:after="0" w:line="240" w:lineRule="auto"/>
        <w:ind w:firstLine="567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1" w:name="bookmark0"/>
      <w:proofErr w:type="spellStart"/>
      <w:r w:rsidRPr="006F1B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6F1B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Результаты</w:t>
      </w:r>
      <w:bookmarkEnd w:id="1"/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F1B83">
        <w:rPr>
          <w:rFonts w:ascii="Times New Roman" w:hAnsi="Times New Roman" w:cs="Times New Roman"/>
          <w:bCs/>
          <w:i/>
          <w:iCs/>
          <w:spacing w:val="10"/>
          <w:sz w:val="24"/>
          <w:szCs w:val="24"/>
          <w:u w:val="single"/>
          <w:lang w:eastAsia="ru-RU"/>
        </w:rPr>
        <w:t>Регулятивные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6F1B83" w:rsidRPr="006F1B83" w:rsidRDefault="006F1B83" w:rsidP="00C23FA9">
      <w:pPr>
        <w:numPr>
          <w:ilvl w:val="0"/>
          <w:numId w:val="9"/>
        </w:numPr>
        <w:tabs>
          <w:tab w:val="left" w:pos="562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цели и задачи учебной деятельности, искать и находить средства их достижения;</w:t>
      </w:r>
    </w:p>
    <w:p w:rsidR="006F1B83" w:rsidRPr="006F1B83" w:rsidRDefault="006F1B83" w:rsidP="00C23FA9">
      <w:pPr>
        <w:numPr>
          <w:ilvl w:val="0"/>
          <w:numId w:val="9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наиболее эффективные способы достижения результата, освоение </w:t>
      </w:r>
      <w:proofErr w:type="spell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t>начальнвх</w:t>
      </w:r>
      <w:proofErr w:type="spellEnd"/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 форм познавательной и личностной рефлексии;</w:t>
      </w:r>
    </w:p>
    <w:p w:rsidR="006F1B83" w:rsidRPr="006F1B83" w:rsidRDefault="006F1B83" w:rsidP="00C23FA9">
      <w:pPr>
        <w:numPr>
          <w:ilvl w:val="0"/>
          <w:numId w:val="9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6F1B83" w:rsidRPr="006F1B83" w:rsidRDefault="006F1B83" w:rsidP="00C23FA9">
      <w:pPr>
        <w:numPr>
          <w:ilvl w:val="0"/>
          <w:numId w:val="9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6F1B83" w:rsidRPr="00C23FA9" w:rsidRDefault="006F1B83" w:rsidP="00C23FA9">
      <w:pPr>
        <w:pStyle w:val="a4"/>
        <w:numPr>
          <w:ilvl w:val="0"/>
          <w:numId w:val="9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FA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6F1B83" w:rsidRPr="006F1B83" w:rsidRDefault="006F1B83" w:rsidP="00C23FA9">
      <w:pPr>
        <w:numPr>
          <w:ilvl w:val="0"/>
          <w:numId w:val="9"/>
        </w:numPr>
        <w:tabs>
          <w:tab w:val="left" w:pos="571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ставить новые учебные задачи под руководством учителя;</w:t>
      </w:r>
    </w:p>
    <w:p w:rsidR="006F1B83" w:rsidRPr="006F1B83" w:rsidRDefault="006F1B83" w:rsidP="00C23FA9">
      <w:pPr>
        <w:numPr>
          <w:ilvl w:val="0"/>
          <w:numId w:val="9"/>
        </w:numPr>
        <w:tabs>
          <w:tab w:val="left" w:pos="571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рациональный</w:t>
      </w:r>
      <w:proofErr w:type="gramEnd"/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F1B83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Познавательные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6F1B83" w:rsidRPr="006F1B83" w:rsidRDefault="006F1B83" w:rsidP="00C23FA9">
      <w:pPr>
        <w:numPr>
          <w:ilvl w:val="0"/>
          <w:numId w:val="10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6F1B83" w:rsidRPr="006F1B83" w:rsidRDefault="006F1B83" w:rsidP="00C23FA9">
      <w:pPr>
        <w:numPr>
          <w:ilvl w:val="0"/>
          <w:numId w:val="10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6F1B83" w:rsidRPr="006F1B83" w:rsidRDefault="006F1B83" w:rsidP="00C23FA9">
      <w:pPr>
        <w:numPr>
          <w:ilvl w:val="0"/>
          <w:numId w:val="10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t>родо-видовым</w:t>
      </w:r>
      <w:proofErr w:type="spellEnd"/>
      <w:proofErr w:type="gramEnd"/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признакам, установления аналогий и причинно-следственных связей, построения рассуждений;</w:t>
      </w:r>
    </w:p>
    <w:p w:rsidR="006F1B83" w:rsidRPr="006F1B83" w:rsidRDefault="006F1B83" w:rsidP="00C23FA9">
      <w:pPr>
        <w:numPr>
          <w:ilvl w:val="0"/>
          <w:numId w:val="10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базовыми предметными понятиями и </w:t>
      </w:r>
      <w:proofErr w:type="spell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6F1B83" w:rsidRPr="006F1B83" w:rsidRDefault="006F1B83" w:rsidP="00C23FA9">
      <w:pPr>
        <w:numPr>
          <w:ilvl w:val="0"/>
          <w:numId w:val="10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6F1B83" w:rsidRPr="006F1B83" w:rsidRDefault="006F1B83" w:rsidP="00C23FA9">
      <w:pPr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использовать способы решения проблем творческого и поискового характера;</w:t>
      </w:r>
    </w:p>
    <w:p w:rsidR="006F1B83" w:rsidRPr="006F1B83" w:rsidRDefault="006F1B83" w:rsidP="00C23FA9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6F1B83" w:rsidRPr="006F1B83" w:rsidRDefault="006F1B83" w:rsidP="00C23FA9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6F1B83" w:rsidRPr="006F1B83" w:rsidRDefault="006F1B83" w:rsidP="00C23FA9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6F1B83" w:rsidRPr="006F1B83" w:rsidRDefault="006F1B83" w:rsidP="00C23FA9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t>видеосопровождением</w:t>
      </w:r>
      <w:proofErr w:type="spellEnd"/>
      <w:r w:rsidRPr="006F1B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6F1B83" w:rsidRPr="006F1B83" w:rsidRDefault="006F1B83" w:rsidP="00C23FA9">
      <w:pPr>
        <w:numPr>
          <w:ilvl w:val="0"/>
          <w:numId w:val="12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6F1B83" w:rsidRPr="006F1B83" w:rsidRDefault="006F1B83" w:rsidP="00C23FA9">
      <w:pPr>
        <w:numPr>
          <w:ilvl w:val="0"/>
          <w:numId w:val="12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6F1B83" w:rsidRPr="006F1B83" w:rsidRDefault="006F1B83" w:rsidP="00C23FA9">
      <w:pPr>
        <w:numPr>
          <w:ilvl w:val="0"/>
          <w:numId w:val="12"/>
        </w:numPr>
        <w:tabs>
          <w:tab w:val="left" w:pos="582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устанавливать причинно-следственные связи между объектами и явлениями, проводить аналогии, делать обобщения;</w:t>
      </w:r>
    </w:p>
    <w:p w:rsidR="006F1B83" w:rsidRPr="006F1B83" w:rsidRDefault="006F1B83" w:rsidP="00C23FA9">
      <w:pPr>
        <w:numPr>
          <w:ilvl w:val="0"/>
          <w:numId w:val="12"/>
        </w:numPr>
        <w:tabs>
          <w:tab w:val="left" w:pos="610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осуществлять расширенный поиск информации в различных источниках;</w:t>
      </w:r>
    </w:p>
    <w:p w:rsidR="006F1B83" w:rsidRPr="006F1B83" w:rsidRDefault="006F1B83" w:rsidP="00C23FA9">
      <w:pPr>
        <w:numPr>
          <w:ilvl w:val="0"/>
          <w:numId w:val="12"/>
        </w:numPr>
        <w:tabs>
          <w:tab w:val="left" w:pos="577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составлять, записывать и выполнять инструкции (простой алгоритм), план поиска информации;</w:t>
      </w:r>
    </w:p>
    <w:p w:rsidR="006F1B83" w:rsidRPr="006F1B83" w:rsidRDefault="006F1B83" w:rsidP="00C23FA9">
      <w:pPr>
        <w:numPr>
          <w:ilvl w:val="0"/>
          <w:numId w:val="12"/>
        </w:numPr>
        <w:tabs>
          <w:tab w:val="left" w:pos="567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6F1B83" w:rsidRPr="006F1B83" w:rsidRDefault="006F1B83" w:rsidP="00C23FA9">
      <w:pPr>
        <w:numPr>
          <w:ilvl w:val="0"/>
          <w:numId w:val="12"/>
        </w:numPr>
        <w:tabs>
          <w:tab w:val="left" w:pos="59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6F1B83" w:rsidRPr="006F1B83" w:rsidRDefault="006F1B83" w:rsidP="00C23FA9">
      <w:pPr>
        <w:numPr>
          <w:ilvl w:val="0"/>
          <w:numId w:val="12"/>
        </w:numPr>
        <w:tabs>
          <w:tab w:val="left" w:pos="59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F1B83">
        <w:rPr>
          <w:rFonts w:ascii="Times New Roman" w:hAnsi="Times New Roman" w:cs="Times New Roman"/>
          <w:bCs/>
          <w:i/>
          <w:iCs/>
          <w:spacing w:val="10"/>
          <w:sz w:val="24"/>
          <w:szCs w:val="24"/>
          <w:u w:val="single"/>
          <w:lang w:eastAsia="ru-RU"/>
        </w:rPr>
        <w:t>Коммуникативные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6F1B83" w:rsidRPr="006F1B83" w:rsidRDefault="006F1B83" w:rsidP="00C23FA9">
      <w:pPr>
        <w:numPr>
          <w:ilvl w:val="0"/>
          <w:numId w:val="13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6F1B83" w:rsidRPr="006F1B83" w:rsidRDefault="006F1B83" w:rsidP="00C23FA9">
      <w:pPr>
        <w:numPr>
          <w:ilvl w:val="0"/>
          <w:numId w:val="13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6F1B83" w:rsidRPr="006F1B83" w:rsidRDefault="006F1B83" w:rsidP="00C23FA9">
      <w:pPr>
        <w:numPr>
          <w:ilvl w:val="0"/>
          <w:numId w:val="13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6F1B83" w:rsidRPr="006F1B83" w:rsidRDefault="006F1B83" w:rsidP="00C23FA9">
      <w:pPr>
        <w:numPr>
          <w:ilvl w:val="0"/>
          <w:numId w:val="13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6F1B83" w:rsidRPr="006F1B83" w:rsidRDefault="006F1B83" w:rsidP="00C23FA9">
      <w:pPr>
        <w:numPr>
          <w:ilvl w:val="0"/>
          <w:numId w:val="13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навыкам сотрудничества </w:t>
      </w:r>
      <w:proofErr w:type="gram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6F1B83" w:rsidRPr="006F1B83" w:rsidRDefault="006F1B83" w:rsidP="00C23FA9">
      <w:pPr>
        <w:numPr>
          <w:ilvl w:val="0"/>
          <w:numId w:val="13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6F1B83" w:rsidRPr="006F1B83" w:rsidRDefault="006F1B83" w:rsidP="00C23FA9">
      <w:pPr>
        <w:numPr>
          <w:ilvl w:val="0"/>
          <w:numId w:val="14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обмениваться информацией с одноклассниками, работающими в одной группе;</w:t>
      </w:r>
    </w:p>
    <w:p w:rsidR="006F1B83" w:rsidRPr="006F1B83" w:rsidRDefault="006F1B83" w:rsidP="00C23FA9">
      <w:pPr>
        <w:numPr>
          <w:ilvl w:val="0"/>
          <w:numId w:val="14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обосновывать свою позицию и соотносить её с позицией одноклассников, работающих в одной группе.</w:t>
      </w:r>
    </w:p>
    <w:p w:rsidR="006F1B83" w:rsidRPr="006F1B83" w:rsidRDefault="006F1B83" w:rsidP="006F1B83">
      <w:pPr>
        <w:keepNext/>
        <w:keepLines/>
        <w:suppressAutoHyphens w:val="0"/>
        <w:spacing w:after="0" w:line="240" w:lineRule="auto"/>
        <w:ind w:firstLine="567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Предметные Результаты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ЧИСЛА И ВЕЛИЧИНЫ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6F1B83" w:rsidRPr="006F1B83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образовывать, называть, читать, записывать, сравнивать, упорядочивать числа от 0 до 1 000 000;</w:t>
      </w:r>
    </w:p>
    <w:p w:rsidR="006F1B83" w:rsidRPr="006F1B83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заменять мелкие единицы счёта крупными и наоборот;</w:t>
      </w:r>
    </w:p>
    <w:p w:rsidR="006F1B83" w:rsidRPr="006F1B83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6F1B83" w:rsidRPr="006F1B83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6F1B83" w:rsidRPr="006F1B83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6F1B83" w:rsidRPr="006F1B83" w:rsidRDefault="006F1B83" w:rsidP="00C23FA9">
      <w:pPr>
        <w:numPr>
          <w:ilvl w:val="0"/>
          <w:numId w:val="16"/>
        </w:numPr>
        <w:tabs>
          <w:tab w:val="left" w:pos="562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6F1B83" w:rsidRPr="006F1B83" w:rsidRDefault="006F1B83" w:rsidP="00C23FA9">
      <w:pPr>
        <w:numPr>
          <w:ilvl w:val="0"/>
          <w:numId w:val="16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АРИФМЕТИЧЕСКИЕ ДЕЙСТВИЯ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6F1B83" w:rsidRPr="006F1B83" w:rsidRDefault="006F1B83" w:rsidP="001B3830">
      <w:pPr>
        <w:numPr>
          <w:ilvl w:val="0"/>
          <w:numId w:val="17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6F1B83" w:rsidRPr="006F1B83" w:rsidRDefault="006F1B83" w:rsidP="001B3830">
      <w:pPr>
        <w:numPr>
          <w:ilvl w:val="0"/>
          <w:numId w:val="17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6F1B83" w:rsidRPr="006F1B83" w:rsidRDefault="006F1B83" w:rsidP="001B3830">
      <w:pPr>
        <w:numPr>
          <w:ilvl w:val="0"/>
          <w:numId w:val="17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6F1B83" w:rsidRPr="006F1B83" w:rsidRDefault="006F1B83" w:rsidP="001B3830">
      <w:pPr>
        <w:numPr>
          <w:ilvl w:val="0"/>
          <w:numId w:val="17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6F1B83" w:rsidRPr="006F1B83" w:rsidRDefault="006F1B83" w:rsidP="001B3830">
      <w:pPr>
        <w:numPr>
          <w:ilvl w:val="0"/>
          <w:numId w:val="18"/>
        </w:numPr>
        <w:tabs>
          <w:tab w:val="left" w:pos="58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выполнять действия с величинами;</w:t>
      </w:r>
    </w:p>
    <w:p w:rsidR="006F1B83" w:rsidRPr="006F1B83" w:rsidRDefault="006F1B83" w:rsidP="001B3830">
      <w:pPr>
        <w:numPr>
          <w:ilvl w:val="0"/>
          <w:numId w:val="18"/>
        </w:numPr>
        <w:tabs>
          <w:tab w:val="left" w:pos="610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6F1B83" w:rsidRPr="006F1B83" w:rsidRDefault="006F1B83" w:rsidP="001B3830">
      <w:pPr>
        <w:numPr>
          <w:ilvl w:val="0"/>
          <w:numId w:val="18"/>
        </w:numPr>
        <w:tabs>
          <w:tab w:val="left" w:pos="59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6F1B83" w:rsidRPr="006F1B83" w:rsidRDefault="006F1B83" w:rsidP="001B3830">
      <w:pPr>
        <w:numPr>
          <w:ilvl w:val="0"/>
          <w:numId w:val="18"/>
        </w:numPr>
        <w:tabs>
          <w:tab w:val="left" w:pos="572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6F1B83" w:rsidRPr="006F1B83" w:rsidRDefault="006F1B83" w:rsidP="001B3830">
      <w:pPr>
        <w:numPr>
          <w:ilvl w:val="0"/>
          <w:numId w:val="18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находить значение буквенного выражения при заданных значениях входящих в него букв.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РАБОТА С ТЕКСТОВЫМИ ЗАДАЧАМИ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6F1B83" w:rsidRPr="006F1B83" w:rsidRDefault="006F1B83" w:rsidP="001B3830">
      <w:pPr>
        <w:numPr>
          <w:ilvl w:val="0"/>
          <w:numId w:val="19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6F1B83" w:rsidRPr="006F1B83" w:rsidRDefault="006F1B83" w:rsidP="001B3830">
      <w:pPr>
        <w:numPr>
          <w:ilvl w:val="0"/>
          <w:numId w:val="19"/>
        </w:numPr>
        <w:tabs>
          <w:tab w:val="left" w:pos="59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6F1B83" w:rsidRPr="006F1B83" w:rsidRDefault="006F1B83" w:rsidP="001B3830">
      <w:pPr>
        <w:numPr>
          <w:ilvl w:val="0"/>
          <w:numId w:val="19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6F1B83" w:rsidRPr="006F1B83" w:rsidRDefault="006F1B83" w:rsidP="001B3830">
      <w:pPr>
        <w:numPr>
          <w:ilvl w:val="0"/>
          <w:numId w:val="20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составлять задачу по краткой записи, по заданной схеме, по решению;</w:t>
      </w:r>
    </w:p>
    <w:p w:rsidR="006F1B83" w:rsidRPr="006F1B83" w:rsidRDefault="006F1B83" w:rsidP="001B3830">
      <w:pPr>
        <w:numPr>
          <w:ilvl w:val="0"/>
          <w:numId w:val="20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</w:t>
      </w: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6F1B83" w:rsidRPr="006F1B83" w:rsidRDefault="006F1B83" w:rsidP="001B3830">
      <w:pPr>
        <w:numPr>
          <w:ilvl w:val="0"/>
          <w:numId w:val="20"/>
        </w:numPr>
        <w:tabs>
          <w:tab w:val="left" w:pos="54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решать задачи в 3—4 действия;</w:t>
      </w:r>
    </w:p>
    <w:p w:rsidR="006F1B83" w:rsidRPr="006F1B83" w:rsidRDefault="006F1B83" w:rsidP="001B3830">
      <w:pPr>
        <w:numPr>
          <w:ilvl w:val="0"/>
          <w:numId w:val="20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находить разные способы решения задачи.</w:t>
      </w:r>
    </w:p>
    <w:p w:rsidR="006F1B83" w:rsidRPr="006F1B83" w:rsidRDefault="006F1B83" w:rsidP="006F1B83">
      <w:pPr>
        <w:suppressAutoHyphens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 xml:space="preserve">ПРОСТРАНСТВЕННЫЕ ОТНОШЕНИЯ. </w:t>
      </w:r>
    </w:p>
    <w:p w:rsidR="006F1B83" w:rsidRPr="006F1B83" w:rsidRDefault="006F1B83" w:rsidP="006F1B83">
      <w:pPr>
        <w:suppressAutoHyphens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ГЕОМЕТРИЧЕСКИЕ ФИГУРЫ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6F1B83" w:rsidRPr="006F1B83" w:rsidRDefault="006F1B83" w:rsidP="001B3830">
      <w:pPr>
        <w:numPr>
          <w:ilvl w:val="0"/>
          <w:numId w:val="21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описывать взаимное расположение предметов на плоскости и в пространстве;</w:t>
      </w:r>
    </w:p>
    <w:p w:rsidR="006F1B83" w:rsidRPr="006F1B83" w:rsidRDefault="006F1B83" w:rsidP="001B3830">
      <w:pPr>
        <w:numPr>
          <w:ilvl w:val="0"/>
          <w:numId w:val="21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1B83">
        <w:rPr>
          <w:rFonts w:ascii="Times New Roman" w:hAnsi="Times New Roman" w:cs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6F1B83" w:rsidRPr="006F1B83" w:rsidRDefault="006F1B83" w:rsidP="001B3830">
      <w:pPr>
        <w:numPr>
          <w:ilvl w:val="0"/>
          <w:numId w:val="21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6F1B83" w:rsidRPr="006F1B83" w:rsidRDefault="006F1B83" w:rsidP="001B3830">
      <w:pPr>
        <w:numPr>
          <w:ilvl w:val="0"/>
          <w:numId w:val="21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6F1B83" w:rsidRPr="006F1B83" w:rsidRDefault="006F1B83" w:rsidP="001B3830">
      <w:pPr>
        <w:numPr>
          <w:ilvl w:val="0"/>
          <w:numId w:val="21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6F1B83" w:rsidRPr="006F1B83" w:rsidRDefault="006F1B83" w:rsidP="001B3830">
      <w:pPr>
        <w:numPr>
          <w:ilvl w:val="0"/>
          <w:numId w:val="21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ГЕОМЕТРИЧЕСКИЕ ВЕЛИЧИНЫ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6F1B83" w:rsidRPr="006F1B83" w:rsidRDefault="006F1B83" w:rsidP="001B3830">
      <w:pPr>
        <w:numPr>
          <w:ilvl w:val="0"/>
          <w:numId w:val="22"/>
        </w:numPr>
        <w:tabs>
          <w:tab w:val="left" w:pos="56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измерять длину отрезка;</w:t>
      </w:r>
    </w:p>
    <w:p w:rsidR="006F1B83" w:rsidRPr="006F1B83" w:rsidRDefault="006F1B83" w:rsidP="001B3830">
      <w:pPr>
        <w:numPr>
          <w:ilvl w:val="0"/>
          <w:numId w:val="22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6F1B83" w:rsidRPr="006F1B83" w:rsidRDefault="006F1B83" w:rsidP="001B3830">
      <w:pPr>
        <w:numPr>
          <w:ilvl w:val="0"/>
          <w:numId w:val="22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6F1B83" w:rsidRPr="006F1B83" w:rsidRDefault="006F1B83" w:rsidP="001B3830">
      <w:pPr>
        <w:numPr>
          <w:ilvl w:val="0"/>
          <w:numId w:val="23"/>
        </w:numPr>
        <w:tabs>
          <w:tab w:val="left" w:pos="542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6F1B83" w:rsidRPr="006F1B83" w:rsidRDefault="006F1B83" w:rsidP="001B3830">
      <w:pPr>
        <w:numPr>
          <w:ilvl w:val="0"/>
          <w:numId w:val="23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вычислять периметр многоугольника;</w:t>
      </w:r>
    </w:p>
    <w:p w:rsidR="006F1B83" w:rsidRPr="006F1B83" w:rsidRDefault="006F1B83" w:rsidP="001B3830">
      <w:pPr>
        <w:numPr>
          <w:ilvl w:val="0"/>
          <w:numId w:val="23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находить площадь прямоугольного треугольника;</w:t>
      </w:r>
    </w:p>
    <w:p w:rsidR="006F1B83" w:rsidRPr="006F1B83" w:rsidRDefault="006F1B83" w:rsidP="001B3830">
      <w:pPr>
        <w:numPr>
          <w:ilvl w:val="0"/>
          <w:numId w:val="23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находить площади фигур путём их разбиения на прямоугольники (квадраты) и прямоугольные треугольники.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РАБОТА С ИНФОРМАЦИЕЙ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6F1B83" w:rsidRPr="006F1B83" w:rsidRDefault="006F1B83" w:rsidP="001B3830">
      <w:pPr>
        <w:numPr>
          <w:ilvl w:val="0"/>
          <w:numId w:val="24"/>
        </w:numPr>
        <w:tabs>
          <w:tab w:val="left" w:pos="56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читать несложные готовые таблицы;</w:t>
      </w:r>
    </w:p>
    <w:p w:rsidR="006F1B83" w:rsidRPr="006F1B83" w:rsidRDefault="006F1B83" w:rsidP="001B3830">
      <w:pPr>
        <w:numPr>
          <w:ilvl w:val="0"/>
          <w:numId w:val="24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заполнять несложные готовые таблицы;</w:t>
      </w:r>
    </w:p>
    <w:p w:rsidR="006F1B83" w:rsidRPr="006F1B83" w:rsidRDefault="006F1B83" w:rsidP="001B3830">
      <w:pPr>
        <w:numPr>
          <w:ilvl w:val="0"/>
          <w:numId w:val="24"/>
        </w:numPr>
        <w:tabs>
          <w:tab w:val="left" w:pos="56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sz w:val="24"/>
          <w:szCs w:val="24"/>
          <w:lang w:eastAsia="ru-RU"/>
        </w:rPr>
        <w:t>читать несложные готовые столбчатые диаграммы.</w:t>
      </w:r>
    </w:p>
    <w:p w:rsidR="006F1B83" w:rsidRPr="006F1B83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6F1B83" w:rsidRPr="006F1B83" w:rsidRDefault="006F1B83" w:rsidP="001B3830">
      <w:pPr>
        <w:numPr>
          <w:ilvl w:val="0"/>
          <w:numId w:val="25"/>
        </w:numPr>
        <w:tabs>
          <w:tab w:val="left" w:pos="566"/>
        </w:tabs>
        <w:suppressAutoHyphens w:val="0"/>
        <w:spacing w:after="0" w:line="240" w:lineRule="auto"/>
        <w:ind w:left="426" w:right="4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6F1B83" w:rsidRPr="006F1B83" w:rsidRDefault="006F1B83" w:rsidP="001B3830">
      <w:pPr>
        <w:numPr>
          <w:ilvl w:val="0"/>
          <w:numId w:val="25"/>
        </w:numPr>
        <w:tabs>
          <w:tab w:val="left" w:pos="566"/>
        </w:tabs>
        <w:suppressAutoHyphens w:val="0"/>
        <w:spacing w:after="0" w:line="240" w:lineRule="auto"/>
        <w:ind w:left="426" w:right="4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6F1B83" w:rsidRPr="006F1B83" w:rsidRDefault="006F1B83" w:rsidP="001B3830">
      <w:pPr>
        <w:numPr>
          <w:ilvl w:val="0"/>
          <w:numId w:val="25"/>
        </w:numPr>
        <w:tabs>
          <w:tab w:val="left" w:pos="566"/>
        </w:tabs>
        <w:suppressAutoHyphens w:val="0"/>
        <w:spacing w:after="0" w:line="240" w:lineRule="auto"/>
        <w:ind w:left="426" w:right="4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6F1B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понимать простейшие выражения, содержащие логические связки и слова (... и ..., если то ..., верно/ неверно, что ..., каждый, все, некоторые, не).</w:t>
      </w:r>
      <w:proofErr w:type="gramEnd"/>
    </w:p>
    <w:p w:rsidR="000E55F1" w:rsidRPr="00935032" w:rsidRDefault="000E55F1" w:rsidP="006F1B83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7E7F" w:rsidRDefault="00107E7F" w:rsidP="00A45E78">
      <w:pPr>
        <w:shd w:val="clear" w:color="auto" w:fill="FFFFFF"/>
        <w:spacing w:after="0" w:line="240" w:lineRule="auto"/>
        <w:ind w:right="-826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sectPr w:rsidR="00107E7F" w:rsidSect="00A45E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7E7F" w:rsidRPr="00107E7F" w:rsidRDefault="008643FC" w:rsidP="0030432A">
      <w:pPr>
        <w:shd w:val="clear" w:color="auto" w:fill="FFFFFF"/>
        <w:spacing w:after="0" w:line="317" w:lineRule="exact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Содержание </w:t>
      </w:r>
    </w:p>
    <w:p w:rsidR="00107E7F" w:rsidRPr="00107E7F" w:rsidRDefault="00107E7F" w:rsidP="0030432A">
      <w:pPr>
        <w:shd w:val="clear" w:color="auto" w:fill="FFFFFF"/>
        <w:spacing w:after="0" w:line="317" w:lineRule="exact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учебного </w:t>
      </w:r>
      <w:r w:rsidR="008643F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курса</w:t>
      </w:r>
      <w:r w:rsidR="007E76A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«Математика</w:t>
      </w:r>
      <w:r w:rsidRPr="00107E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»</w:t>
      </w:r>
    </w:p>
    <w:p w:rsidR="00107E7F" w:rsidRPr="00107E7F" w:rsidRDefault="00107E7F" w:rsidP="0030432A">
      <w:pPr>
        <w:shd w:val="clear" w:color="auto" w:fill="FFFFFF"/>
        <w:spacing w:after="0" w:line="317" w:lineRule="exact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07E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2137"/>
        <w:gridCol w:w="992"/>
        <w:gridCol w:w="1276"/>
        <w:gridCol w:w="9922"/>
      </w:tblGrid>
      <w:tr w:rsidR="00107E7F" w:rsidRPr="00D07482" w:rsidTr="0030432A">
        <w:trPr>
          <w:trHeight w:val="419"/>
        </w:trPr>
        <w:tc>
          <w:tcPr>
            <w:tcW w:w="665" w:type="dxa"/>
            <w:vMerge w:val="restart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74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D074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/</w:t>
            </w:r>
            <w:proofErr w:type="spellStart"/>
            <w:r w:rsidRPr="00D074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7" w:type="dxa"/>
            <w:vMerge w:val="restart"/>
          </w:tcPr>
          <w:p w:rsidR="00107E7F" w:rsidRPr="00D07482" w:rsidRDefault="00D0748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</w:t>
            </w:r>
            <w:r w:rsidR="00107E7F" w:rsidRPr="00D0748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ема</w:t>
            </w:r>
          </w:p>
        </w:tc>
        <w:tc>
          <w:tcPr>
            <w:tcW w:w="992" w:type="dxa"/>
            <w:vMerge w:val="restart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Организация контроля </w:t>
            </w:r>
            <w:r w:rsidRPr="00D0748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9922" w:type="dxa"/>
            <w:vMerge w:val="restart"/>
          </w:tcPr>
          <w:p w:rsidR="00107E7F" w:rsidRPr="00D07482" w:rsidRDefault="00107E7F" w:rsidP="00107E7F">
            <w:pPr>
              <w:shd w:val="clear" w:color="auto" w:fill="FFFFFF"/>
              <w:spacing w:line="274" w:lineRule="exact"/>
              <w:ind w:left="125" w:right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Результаты обучения за год</w:t>
            </w:r>
          </w:p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E7F" w:rsidRPr="00D07482" w:rsidTr="0030432A">
        <w:trPr>
          <w:trHeight w:val="385"/>
        </w:trPr>
        <w:tc>
          <w:tcPr>
            <w:tcW w:w="665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Кол-во </w:t>
            </w:r>
            <w:r w:rsidRPr="00D0748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к/</w:t>
            </w:r>
            <w:proofErr w:type="spellStart"/>
            <w:proofErr w:type="gramStart"/>
            <w:r w:rsidRPr="00D0748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</w:t>
            </w:r>
            <w:proofErr w:type="spellEnd"/>
            <w:proofErr w:type="gramEnd"/>
          </w:p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7F" w:rsidRPr="00D07482" w:rsidTr="0030432A">
        <w:tc>
          <w:tcPr>
            <w:tcW w:w="665" w:type="dxa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:rsidR="00107E7F" w:rsidRPr="00D07482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1 до 1000</w:t>
            </w:r>
          </w:p>
        </w:tc>
        <w:tc>
          <w:tcPr>
            <w:tcW w:w="992" w:type="dxa"/>
          </w:tcPr>
          <w:p w:rsidR="00107E7F" w:rsidRPr="00D07482" w:rsidRDefault="008F6735" w:rsidP="00E646E7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07E7F" w:rsidRPr="00D07482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vMerge w:val="restart"/>
          </w:tcPr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В результате изучения курса математики учащиеся 4 класса должны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8"/>
                <w:b/>
                <w:bCs/>
                <w:i/>
                <w:iCs/>
                <w:color w:val="000000"/>
              </w:rPr>
              <w:t>знать: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таблицу сложения однозначных чисел в пределах 20 и соответствующие случаи вычитания (на уровне автоматизированного навыка);</w:t>
            </w:r>
          </w:p>
          <w:p w:rsidR="0030432A" w:rsidRPr="0030432A" w:rsidRDefault="0030432A" w:rsidP="0030432A">
            <w:pPr>
              <w:pStyle w:val="c2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таблицу умножения однозначных чисел и соответствующие случаи деления (на уровне автоматизированного навыка);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свойства арифметических действий: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а) сложения (переместительное и сочетательное);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б) умножения (переместительное, сочетательное, распределительное);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в) деления суммы на число;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г) деление числа на произведение;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разрядный состав многозначных чисел (названия разрядов, классов, соотношение разрядных единиц);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алгоритм письменного сложения и вычитания;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алгоритм письменного умножения;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алгоритм письменного деления;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proofErr w:type="gramStart"/>
            <w:r w:rsidRPr="0030432A">
              <w:rPr>
                <w:rStyle w:val="c0"/>
                <w:color w:val="000000"/>
              </w:rPr>
              <w:t>— название компонентов и результатов действий; правил нахождения: слагаемого, уменьшаемого, вычитаемого, множителя, делимого, делителя;</w:t>
            </w:r>
            <w:proofErr w:type="gramEnd"/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единицы величин длина, масса, площадь, время) и их соотношения;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способ вычисления площади и периметра прямоугольника;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правила порядка выполнения действий в выражениях;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формулу для нахождения объема прямоугольного параллелепипеда или одного из его измерений по другим известным величинам;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lastRenderedPageBreak/>
              <w:t>— правила сложения и вычитания дробей и смешанных чисел;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правила нахождения доли числа, числа по его доле, процентного отношения;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формулу площади прямоугольного треугольника;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proofErr w:type="gramStart"/>
            <w:r w:rsidRPr="0030432A">
              <w:rPr>
                <w:rStyle w:val="c0"/>
                <w:color w:val="000000"/>
              </w:rPr>
              <w:t>—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      </w:r>
            <w:proofErr w:type="gramEnd"/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proofErr w:type="gramStart"/>
            <w:r w:rsidRPr="0030432A">
              <w:rPr>
                <w:rStyle w:val="c0"/>
                <w:color w:val="000000"/>
              </w:rPr>
              <w:t>—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круг:</w:t>
            </w:r>
            <w:proofErr w:type="gramEnd"/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proofErr w:type="gramStart"/>
            <w:r w:rsidRPr="0030432A">
              <w:rPr>
                <w:rStyle w:val="c0"/>
                <w:color w:val="000000"/>
              </w:rPr>
              <w:t>— взаимосвязь величин: цена, количество, стоимость; скорость, время, расстояние и др.;</w:t>
            </w:r>
            <w:r w:rsidRPr="0030432A">
              <w:rPr>
                <w:rStyle w:val="apple-converted-space"/>
                <w:color w:val="000000"/>
              </w:rPr>
              <w:t> </w:t>
            </w:r>
            <w:r w:rsidRPr="0030432A">
              <w:rPr>
                <w:color w:val="000000"/>
              </w:rPr>
              <w:br/>
            </w:r>
            <w:r w:rsidRPr="0030432A">
              <w:rPr>
                <w:rStyle w:val="c8"/>
                <w:b/>
                <w:bCs/>
                <w:i/>
                <w:iCs/>
                <w:color w:val="000000"/>
              </w:rPr>
              <w:t>уметь:</w:t>
            </w:r>
            <w:proofErr w:type="gramEnd"/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устно складывать, вычитать, умножать и делить числа в пределах 100, используя свойства арифметических действий, разрядный состав двузначных чисел, смысл сложения, вычитания, умножения, деления и различные вычислительные приемы;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читать и записывать многозначные числа, выделять в них число десятков, сотен, тысяч, использовать знание разрядного состава многозначных чисел для вычислений;</w:t>
            </w:r>
            <w:r w:rsidRPr="0030432A">
              <w:rPr>
                <w:rStyle w:val="apple-converted-space"/>
                <w:color w:val="000000"/>
              </w:rPr>
              <w:t> </w:t>
            </w:r>
            <w:r w:rsidRPr="0030432A">
              <w:rPr>
                <w:color w:val="000000"/>
              </w:rPr>
              <w:br/>
            </w:r>
            <w:r w:rsidRPr="0030432A">
              <w:rPr>
                <w:rStyle w:val="c0"/>
                <w:color w:val="000000"/>
              </w:rPr>
              <w:t>складывать и вычитать многозначные числа в «столбик»;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 xml:space="preserve">— умножать в «столбик» многозначное число </w:t>
            </w:r>
            <w:proofErr w:type="gramStart"/>
            <w:r w:rsidRPr="0030432A">
              <w:rPr>
                <w:rStyle w:val="c0"/>
                <w:color w:val="000000"/>
              </w:rPr>
              <w:t>на</w:t>
            </w:r>
            <w:proofErr w:type="gramEnd"/>
            <w:r w:rsidRPr="0030432A">
              <w:rPr>
                <w:rStyle w:val="c0"/>
                <w:color w:val="000000"/>
              </w:rPr>
              <w:t xml:space="preserve"> однозначное, двузначное, трехзначное;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делить многозначное число на однозначное, двузначное, трехзначное «уголком» (в том числе и деление с остатком);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решать уравнения на основе правил нахождения неизвестного компонента;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сравнивать величины, измерять их; складывать и вычитать величины; умножать и делить величину на число; выражать данные величины в других однородных единицах;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использовать эти знания для решения различных задач;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использовать эти правила для вычисления значений выражений;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использовать эти знания для решения задач;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применять данные правила при решении задач, уравнений и выражений;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использовать эти знания для решения задач;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использовать данную формулу при решении различных задач;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узнавать и изображать эти фигуры, выделять в них существенные признаки;</w:t>
            </w:r>
          </w:p>
          <w:p w:rsidR="0030432A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 xml:space="preserve">— читать задачу, устанавливать взаимосвязь между условием и вопросом, уметь переводить понятия увеличить (уменьшить) </w:t>
            </w:r>
            <w:proofErr w:type="gramStart"/>
            <w:r w:rsidRPr="0030432A">
              <w:rPr>
                <w:rStyle w:val="c0"/>
                <w:color w:val="000000"/>
              </w:rPr>
              <w:t>в</w:t>
            </w:r>
            <w:proofErr w:type="gramEnd"/>
            <w:r w:rsidRPr="0030432A">
              <w:rPr>
                <w:rStyle w:val="c0"/>
                <w:color w:val="000000"/>
              </w:rPr>
              <w:t xml:space="preserve">...», </w:t>
            </w:r>
            <w:proofErr w:type="gramStart"/>
            <w:r w:rsidRPr="0030432A">
              <w:rPr>
                <w:rStyle w:val="c0"/>
                <w:color w:val="000000"/>
              </w:rPr>
              <w:t>разностного</w:t>
            </w:r>
            <w:proofErr w:type="gramEnd"/>
            <w:r w:rsidRPr="0030432A">
              <w:rPr>
                <w:rStyle w:val="c0"/>
                <w:color w:val="000000"/>
              </w:rPr>
              <w:t xml:space="preserve"> и кратного сравнения на язык арифметических действий;</w:t>
            </w:r>
          </w:p>
          <w:p w:rsidR="00107E7F" w:rsidRPr="0030432A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</w:rPr>
            </w:pPr>
            <w:r w:rsidRPr="0030432A">
              <w:rPr>
                <w:rStyle w:val="c0"/>
                <w:color w:val="000000"/>
              </w:rPr>
              <w:t>— решать задачи на пропорциональную зависимость величин.</w:t>
            </w:r>
          </w:p>
        </w:tc>
      </w:tr>
      <w:tr w:rsidR="00107E7F" w:rsidRPr="00D07482" w:rsidTr="0030432A">
        <w:tc>
          <w:tcPr>
            <w:tcW w:w="665" w:type="dxa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:rsidR="00107E7F" w:rsidRPr="00D07482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которые больше 1000</w:t>
            </w:r>
            <w:r w:rsidRPr="00D074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Нумерация</w:t>
            </w:r>
          </w:p>
        </w:tc>
        <w:tc>
          <w:tcPr>
            <w:tcW w:w="992" w:type="dxa"/>
          </w:tcPr>
          <w:p w:rsidR="00107E7F" w:rsidRPr="00D07482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07E7F" w:rsidRPr="00D07482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7F" w:rsidRPr="00D07482" w:rsidTr="0030432A">
        <w:tc>
          <w:tcPr>
            <w:tcW w:w="665" w:type="dxa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:rsidR="00107E7F" w:rsidRPr="00D07482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Величины</w:t>
            </w:r>
          </w:p>
        </w:tc>
        <w:tc>
          <w:tcPr>
            <w:tcW w:w="992" w:type="dxa"/>
          </w:tcPr>
          <w:p w:rsidR="00107E7F" w:rsidRPr="00D07482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07E7F" w:rsidRPr="00D07482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7F" w:rsidRPr="00D07482" w:rsidTr="0030432A">
        <w:tc>
          <w:tcPr>
            <w:tcW w:w="665" w:type="dxa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:rsidR="00107E7F" w:rsidRPr="00D07482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вычитание</w:t>
            </w:r>
          </w:p>
        </w:tc>
        <w:tc>
          <w:tcPr>
            <w:tcW w:w="992" w:type="dxa"/>
          </w:tcPr>
          <w:p w:rsidR="00107E7F" w:rsidRPr="00D07482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07E7F" w:rsidRPr="00D07482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7F" w:rsidRPr="00D07482" w:rsidTr="0030432A">
        <w:tc>
          <w:tcPr>
            <w:tcW w:w="665" w:type="dxa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107E7F" w:rsidRPr="00D07482" w:rsidRDefault="00E646E7" w:rsidP="00107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и деление</w:t>
            </w:r>
          </w:p>
        </w:tc>
        <w:tc>
          <w:tcPr>
            <w:tcW w:w="992" w:type="dxa"/>
          </w:tcPr>
          <w:p w:rsidR="00107E7F" w:rsidRPr="00D07482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107E7F" w:rsidRPr="00D07482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7F" w:rsidRPr="00D07482" w:rsidTr="0030432A">
        <w:tc>
          <w:tcPr>
            <w:tcW w:w="665" w:type="dxa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107E7F" w:rsidRPr="00D07482" w:rsidRDefault="002B0822" w:rsidP="00107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на двузначное и трехзначное число</w:t>
            </w:r>
          </w:p>
        </w:tc>
        <w:tc>
          <w:tcPr>
            <w:tcW w:w="992" w:type="dxa"/>
          </w:tcPr>
          <w:p w:rsidR="00107E7F" w:rsidRPr="00D07482" w:rsidRDefault="002B082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07E7F" w:rsidRPr="00D07482" w:rsidRDefault="002B082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7F" w:rsidRPr="00D07482" w:rsidTr="0030432A">
        <w:tc>
          <w:tcPr>
            <w:tcW w:w="665" w:type="dxa"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107E7F" w:rsidRPr="00D07482" w:rsidRDefault="002B0822" w:rsidP="00107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107E7F" w:rsidRPr="00D07482" w:rsidRDefault="002B082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07E7F" w:rsidRPr="00D07482" w:rsidRDefault="002B082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vMerge/>
          </w:tcPr>
          <w:p w:rsidR="00107E7F" w:rsidRPr="00D07482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E7F" w:rsidRPr="00FE2E33" w:rsidRDefault="00107E7F" w:rsidP="0030432A">
      <w:pPr>
        <w:shd w:val="clear" w:color="auto" w:fill="FFFFFF"/>
        <w:spacing w:after="0" w:line="240" w:lineRule="auto"/>
        <w:ind w:right="-826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107E7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7E7F"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CD28DA" w:rsidRPr="00107E7F" w:rsidRDefault="00CD28DA" w:rsidP="00107E7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175" w:type="dxa"/>
        <w:tblInd w:w="250" w:type="dxa"/>
        <w:tblLayout w:type="fixed"/>
        <w:tblLook w:val="0000"/>
      </w:tblPr>
      <w:tblGrid>
        <w:gridCol w:w="992"/>
        <w:gridCol w:w="3277"/>
        <w:gridCol w:w="8205"/>
        <w:gridCol w:w="1701"/>
      </w:tblGrid>
      <w:tr w:rsidR="0026250B" w:rsidRPr="001F0A6F" w:rsidTr="0026250B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250B" w:rsidRPr="001F0A6F" w:rsidRDefault="0026250B" w:rsidP="001F0A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0A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6250B" w:rsidRPr="006060C3" w:rsidRDefault="0026250B" w:rsidP="001F0A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60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060C3">
              <w:rPr>
                <w:rFonts w:ascii="Times New Roman" w:hAnsi="Times New Roman" w:cs="Times New Roman"/>
                <w:b/>
                <w:sz w:val="24"/>
                <w:szCs w:val="24"/>
              </w:rPr>
              <w:t>стр-цы</w:t>
            </w:r>
            <w:proofErr w:type="spellEnd"/>
            <w:r w:rsidRPr="0060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учебника, тетради</w:t>
            </w:r>
            <w:proofErr w:type="gramEnd"/>
          </w:p>
        </w:tc>
        <w:tc>
          <w:tcPr>
            <w:tcW w:w="8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0B" w:rsidRPr="001F0A6F" w:rsidRDefault="0026250B" w:rsidP="001F0A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6A0E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6250B" w:rsidRPr="001F0A6F" w:rsidTr="0026250B">
        <w:trPr>
          <w:trHeight w:val="27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Повторение. Нумерация чисел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числа натурального ряда от 100 до 1000.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  <w:proofErr w:type="gramEnd"/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6A0E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Порядок действий в числовых выражениях. Сложение и вычитание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6A0E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суммы нескольких слагаемых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с натуральными числами. Находить значения числовых выражений со скобками и без них Группировка слагаемых.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Алгоритм письменного вычитания трехзначных чисел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вычитание трёхзначных чисел. Находить значения числовых выражений со скобками и без них. Решение поставленной проблемы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трехзначного числа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однозначное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Совершенствовать устные и письменные вычислительные навыки, умение решать задачи Работа в парах.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Свойства умножения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переместительное свойство умножения. Умножать письменно в пределах 1000 с переходом через разряд многозначное число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Совершенствовать устные и письменные вычислительные навыки, умение решать задачи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игра.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Алгоритм письменного деления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Совершенствовать устные и письменные вычислительные навыки, умение решать задачи Работа в парах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Дифференцированная 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Приемы письменного деления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Использовать свойства деления числа на 1 и нуля на число. Совершенствовать устные и письменные вычислительные навыки, умение решать задачи 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Приемы письменного деления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Совершенствовать устные и письменные вычислительные навыки, умение решать задачи Самостоятельная работа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6A0E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Приемы письменного деления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 письменного деления многозначного числа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наоднозначное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6A0E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Диаграммы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Использовать диаграммы для сбора и представления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 Дифференцированная работа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A52E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«Числа от 1 до 1000.Четыре арифметических действия: сложение, вычитание, умножение и деление»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Странички для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любознательных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 единиц и класс тысяч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ими. Дидактическая игра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Чтение многозначных чисел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ими. Дидактическая игра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Взаимопроверка</w:t>
            </w:r>
          </w:p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Запись многозначных чисел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количество сотен, десятков, единиц в числе. Совершенствовать вычислительные навыки Взаимопроверка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Разрядные слагаемые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7D40F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Сравнение чисел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Упорядочивать заданные числа. Устанавливать правило, по которому составлена числовая последовательность, продолжать её, восстанавливать пропущенные в ней элементы.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Увеличение и уменьшение числа в 10, 100, 1000 раз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выполненных вычислений, решать текстовые задачи арифметическим способом, выполнять увеличение и уменьшение числа в 10, 100, 1000 раз Тестирование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чисел в пределах 100 000. Читать, записывать и сравнивать числа в пределах 1 000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общее количество единиц какого-либо разряда в многозначном числе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 миллионов. Класс миллиардов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классы и разряды: класс единиц, класс тысяч, класс </w:t>
            </w:r>
            <w:proofErr w:type="spellStart"/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мил-лионов</w:t>
            </w:r>
            <w:proofErr w:type="spellEnd"/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Читать числа в пределах 1 000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 с опорой на порядок следования чисел при счете.</w:t>
            </w:r>
          </w:p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взаимопроверка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Странички для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7D40F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A52E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 «Математика вокруг нас».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 своём городе (селе) и на этой основе создавать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действия, соотносить, сравнивать, оценивать свои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Анализ контрольной </w:t>
            </w: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работы.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результат проведённого самоконтроля с целями, поставленными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изучении темы, оценивать их и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A52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A52E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длины. Километр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разным признакам: длине, массе, вместимости.</w:t>
            </w:r>
          </w:p>
          <w:p w:rsidR="0026250B" w:rsidRPr="001F0A6F" w:rsidRDefault="0026250B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7D40F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длины.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соотношения между ними. Работа в парах.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7D40F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площади. Квадратный километр, квадратный миллиметр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Таблица единиц площади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ними.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Oбобщение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проблемной ситуации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7D40F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Измерение площади с помощью палетки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площади фигур произвольной формы,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палетку.</w:t>
            </w:r>
          </w:p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массы. Тонна, центнер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массы в другие, используя соотношения между ними.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 описывать ситуации, требующие перехода от одних единиц измерения к другим (от мелких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крупным и от крупных к более мелким) Сравнение предметов по массе. Единицы массы. Соотношения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времени. Определение времени по часам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времени в другие.</w:t>
            </w:r>
          </w:p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событий по продолжительности, упорядочивать их Индивидуальная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7D40F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Определение начала, конца и продолжительности </w:t>
            </w: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события. Секунда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единицу времени – секунду. Сравнивать величины по их числовым значениям, выражать данные величины в различных единицах,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 временной последовательности событий. Использовать приобретенные знания для определения времени по часам (в часах и минутах), сравнивать величины по их числовым значениям, выражать данные величины в различных единицах Решение текстовых задач арифметическим способом.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7D40F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Век. Таблица единиц времени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Совершенствовать устные и письменные вычислительные навыки, умение решать задачи Тестирование</w:t>
            </w:r>
          </w:p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Взаимопроверка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Проверять усвоение изучаемой темы.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длины, площади, массы в другие, используя соотношения между ними Решение текстовых задач арифметическим способом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7D40F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«Величины»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Устные и письменные приемы вычислений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неизвестного слагаемого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 выполнении вычислений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неизвестного уменьшаемого, неизвестного вычитаемого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Определять, как связаны между собой числа при 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Устные и письменные 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нескольких долей целого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Перестановка слагаемых в сумме. Группировка слагаемых в сумме. Использование свойств арифметических действий при выполнении вычислений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величин.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вычислений. Решать задачи, составив уравнения. Ставить скобки в числовом выражении для приведения к верному решению 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7D40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Сложение и вычитание величин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величинами, значения которых выражены в разных единицах измерения. Записывать вычисления в строчку и столбиком. Работа в парах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Моделировать зависимости между величинами в текстовых задачах и решать их. Выполнять сложение и вычитание величин</w:t>
            </w:r>
          </w:p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8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Странички для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Задачи-расчеты</w:t>
            </w:r>
          </w:p>
        </w:tc>
        <w:tc>
          <w:tcPr>
            <w:tcW w:w="8205" w:type="dxa"/>
            <w:vMerge/>
            <w:tcBorders>
              <w:left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Что узнали. Чему </w:t>
            </w: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научились</w:t>
            </w:r>
          </w:p>
        </w:tc>
        <w:tc>
          <w:tcPr>
            <w:tcW w:w="8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«Сложение и вычитание»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Свойства умножения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умножения при выполнении вычислений.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0,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 1. Арифметические действия с нулем. Умножение и деление чисел, использование соответствующих терминов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умножения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четырех-значного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умножения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четырехзначного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чисел, запись которых оканчивается нулями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четырехзначного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неизвестного множителя, неизвестного делимого, неизвестного делителя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с числами 0 и 1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способом. Использование свойств арифметических действий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 выполнении вычислений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деления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способом. Деление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трех-четырехзначного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деления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Default="0026250B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Объяснять, как выполнено деление, пользуясь планом. Составлять план решения текстовых задач и решать их арифметическим способом. Письменные вычисления с натуральными числами</w:t>
            </w:r>
          </w:p>
          <w:p w:rsidR="0026250B" w:rsidRPr="001F0A6F" w:rsidRDefault="0026250B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A52E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Задачи на увеличение и уменьшение числа в несколько раз, выраженные в косвенной форме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Сравнивать решения задач. Определять, сколько цифр будет в частном, выполнять деление. Решение текстовых задач арифметическим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 однозначное, делать проверку.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уравнения и решать их. 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Письменные приемы деления.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учебного материала,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7D40F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способом. Находить периметр прямоугольника (квадрата). Решать уравнения. Совершенствовать вычислительные навыки Работа в парах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DF37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по теме «Умножение и деление на однозначное число»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и деление на однозначное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Решение задач арифметическим способом с опорой на схемы, таблицы, краткие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Скорость. Единицы скорости. Взаимосвязь </w:t>
            </w: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между скоростью, временем и расстоянием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Скорость, время,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пройденный путь  при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равномерном</w:t>
            </w:r>
            <w:proofErr w:type="gramEnd"/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прямолинейном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 на движение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выражений.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 на движение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способ решения задач.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зависимостей между величинами, характеризующими процессы: движения (пройденный путь, время, скорость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 на движение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Установление зависимостей между величинами, характеризующими процессы движения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(пройденный путь, время, скорость)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Странички для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Проверочная работа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6A0E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числа на произведение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Применять свойство умножения числа на произведение в устных и письменных вычислениях. Выполнять умножение числа на произведение разными способами, сравнивать результаты вычислений Использование свойств арифметических действий при выполнении вычислений. Умножение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числа, оканчивающиеся нулями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Устные и письменные вычисления с натуральными числами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числа, оканчивающиеся нулями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двух чисел, оканчивающихся нулями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другие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Перестановка и группировка множителей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Использование свойств арифметических действий при выполнении вычислений.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 Установление зависимостей между величинами, характеризующими процесс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за первое полугодие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 Контроль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способом. Находить периметр прямоугольника (квадрата). Решать уравнения. Совершенствовать вычислительные навыки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числа на произведение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Применять свойство деления числа на произведение в устных и письменных вычислениях. Решать тестовые задачи арифметическим способом. Деление чисел, использование соответствующих терминов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числа на произведение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арифметических действий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вычислений.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нулем.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арифметическим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с остатком на 10, 100, 1000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с остатком на 10, 100, 1 000. Решать тестовые задачи арифметическим способом. Находить значение буквенных выражений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неравенства, выполнять проверку. Выполнять деление с остатком и проверять решение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числа, оканчивающиеся нулями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письменно деление на числа, оканчивающиеся нулями, объяснять используемые приёмы.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числа, оканчивающиеся нулями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числа, оканчивающиеся нулями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числа, оканчивающиеся нулями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схематические чертежи по текстовым задачам на одновременное движение в противоположных направлениях и решать задачи. Составлять план решения. Обнаруживать допущенные ошибки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по теме «Умножение и деление на числа, оканчивающиеся нулями»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 «Математика вокруг нас»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 систематизировать информацию по разделам, отбирать, составлять и решать математические задачи и задания повышенного уровня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сложности. Составлять план работы. Составлять сборник математических заданий. Анализировать и оценивать результаты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Умножение числа на сумму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Применять в вычислениях свойство умножения числа на сумму нескольких слагаемых. Находить значение выражения 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числа на сумму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двузначное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двузначное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Осуществлять пошаговый контроль правильности и полноты выполнения алгоритма арифметического действия умножение Письменные вычисления с натуральными числами.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Работа в парах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трехзначное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Осуществлять пошаговый контроль правильности и полноты выполнения алгоритма арифметического действия умножение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трехзначное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Осуществлять пошаговый контроль правильности и полноты выполнения алгоритма арифметического действия умножение.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 Закрепление знаний.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по теме «Умножение на двузначное и трехзначное число»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Письменное деление на двузначное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, объяснять каждый шаг. Способы проверки правильности вычислений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с остатком на двузначное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Способы проверки правильности вычислений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Алгоритм письменного деления на двузначное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умножение. Осуществлять пошаговый контроль правильности и полноты выполнения алгоритма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двузначное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, объяснять каждый шаг. Объяснять, как выполнено деление по плану. Решать задачи и сравнивать их решения. Проверять, верны ли равенства Деление чисел, использование соответствующих терминов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двузначное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двузначное методом подбора, изменяя пробную цифру.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на деление с объяснением. Находить значение уравнений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110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, объяснять каждый шаг. Решать задачи арифметическими способами. Объяснять выбор действия для решения Деление чисел, использование соответствующих терминов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двузначное число. Закрепление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Решать задачи арифметическими способами и сравнивать их решения. Объяснять выбор действия для решения. Умножать на именованные числа, решать уравнения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Решение задач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по теме «Деление на двузначное число»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и делать проверку. Совершенствовать вычислительные навыки, умение решать задачи Письменные вычисления с натуральными числами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Письменное деление на трехзначное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Выполнять письменное деление многозначных чисел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знание алгоритмов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трехзначное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 Самостоятельная работа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трехзначное число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объяснением и проверять вычисления. Совершенствовать вычислительные навыки, умение решать задачи Самостоятельная работа 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с остатком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Проверять, правильно ли выполнено деление с остатком. Находить делимое, если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известны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делитель, частное и остаток. Проверять, выполнив деление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на трехзначное число. Закрепление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</w:t>
            </w:r>
          </w:p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по теме «Деление на трехзначное число»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 за 4 класс, проявить личностную заинтересованность в приобретении и расширении знаний и способов действий Письменные вычисления с натуральными числами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Подготовка к олимпиаде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Нумерация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6A0E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Выражения и уравнения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129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Арифметические действия: сложение и вычитание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130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Арифметические действия: </w:t>
            </w: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умножение и деление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вычислительные навыки, умение решать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Правила о порядке выполнения действий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1F0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Величины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1F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величин, заменяя крупные единицы величин более мелкими. Решать задачи с использованием величин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Геометрические фигуры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геометрические фигуры по заданному или найденному основанию классификации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Задачи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Default="002625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за 4 класс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0B" w:rsidRPr="001F0A6F" w:rsidTr="0026250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6060C3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6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Обобщающий урок. Игра «В поисках клада»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50B" w:rsidRPr="001F0A6F" w:rsidRDefault="0026250B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50B" w:rsidRPr="001F0A6F" w:rsidRDefault="0026250B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ECA" w:rsidRDefault="006A0ECA" w:rsidP="002C694C">
      <w:pPr>
        <w:jc w:val="center"/>
      </w:pPr>
    </w:p>
    <w:p w:rsidR="002C694C" w:rsidRDefault="002C694C" w:rsidP="007D40FA"/>
    <w:sectPr w:rsidR="002C694C" w:rsidSect="00107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8AF050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2291E22"/>
    <w:multiLevelType w:val="multilevel"/>
    <w:tmpl w:val="608657F2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59D75DE"/>
    <w:multiLevelType w:val="multilevel"/>
    <w:tmpl w:val="22521ED8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68A7DEC"/>
    <w:multiLevelType w:val="multilevel"/>
    <w:tmpl w:val="291EC8E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">
    <w:nsid w:val="0EF90E93"/>
    <w:multiLevelType w:val="multilevel"/>
    <w:tmpl w:val="C0A65BDC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5">
    <w:nsid w:val="0F1E2280"/>
    <w:multiLevelType w:val="multilevel"/>
    <w:tmpl w:val="75361290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6">
    <w:nsid w:val="186D5450"/>
    <w:multiLevelType w:val="multilevel"/>
    <w:tmpl w:val="7C5A1760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7">
    <w:nsid w:val="1D877D8D"/>
    <w:multiLevelType w:val="multilevel"/>
    <w:tmpl w:val="C5308034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8">
    <w:nsid w:val="31F5343F"/>
    <w:multiLevelType w:val="multilevel"/>
    <w:tmpl w:val="14BA9EA8"/>
    <w:lvl w:ilvl="0">
      <w:start w:val="3"/>
      <w:numFmt w:val="bullet"/>
      <w:lvlText w:val="–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9">
    <w:nsid w:val="3243018B"/>
    <w:multiLevelType w:val="hybridMultilevel"/>
    <w:tmpl w:val="E04A1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C63C7"/>
    <w:multiLevelType w:val="multilevel"/>
    <w:tmpl w:val="1F38F560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1">
    <w:nsid w:val="36517570"/>
    <w:multiLevelType w:val="hybridMultilevel"/>
    <w:tmpl w:val="201AC94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737DD6"/>
    <w:multiLevelType w:val="hybridMultilevel"/>
    <w:tmpl w:val="91AE3C2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56B22"/>
    <w:multiLevelType w:val="hybridMultilevel"/>
    <w:t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0283A"/>
    <w:multiLevelType w:val="multilevel"/>
    <w:tmpl w:val="D66C8DC6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5">
    <w:nsid w:val="5FA61B8E"/>
    <w:multiLevelType w:val="hybridMultilevel"/>
    <w:tmpl w:val="9068618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F5B44"/>
    <w:multiLevelType w:val="multilevel"/>
    <w:tmpl w:val="0894925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7">
    <w:nsid w:val="610A05F1"/>
    <w:multiLevelType w:val="multilevel"/>
    <w:tmpl w:val="4D58B106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8">
    <w:nsid w:val="66C158E5"/>
    <w:multiLevelType w:val="multilevel"/>
    <w:tmpl w:val="43CC49DE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9">
    <w:nsid w:val="67F74D99"/>
    <w:multiLevelType w:val="multilevel"/>
    <w:tmpl w:val="7BE6A144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0">
    <w:nsid w:val="6FB8300E"/>
    <w:multiLevelType w:val="multilevel"/>
    <w:tmpl w:val="AFB89CBC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1">
    <w:nsid w:val="6FE573A9"/>
    <w:multiLevelType w:val="multilevel"/>
    <w:tmpl w:val="BD16952E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2">
    <w:nsid w:val="70AB2288"/>
    <w:multiLevelType w:val="hybridMultilevel"/>
    <w:tmpl w:val="08FA9D74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6A653D"/>
    <w:multiLevelType w:val="multilevel"/>
    <w:tmpl w:val="23A25ACC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15"/>
  </w:num>
  <w:num w:numId="5">
    <w:abstractNumId w:val="13"/>
  </w:num>
  <w:num w:numId="6">
    <w:abstractNumId w:val="12"/>
  </w:num>
  <w:num w:numId="7">
    <w:abstractNumId w:val="23"/>
  </w:num>
  <w:num w:numId="8">
    <w:abstractNumId w:val="22"/>
  </w:num>
  <w:num w:numId="9">
    <w:abstractNumId w:val="11"/>
  </w:num>
  <w:num w:numId="10">
    <w:abstractNumId w:val="19"/>
  </w:num>
  <w:num w:numId="11">
    <w:abstractNumId w:val="3"/>
  </w:num>
  <w:num w:numId="12">
    <w:abstractNumId w:val="1"/>
  </w:num>
  <w:num w:numId="13">
    <w:abstractNumId w:val="18"/>
  </w:num>
  <w:num w:numId="14">
    <w:abstractNumId w:val="7"/>
  </w:num>
  <w:num w:numId="15">
    <w:abstractNumId w:val="8"/>
  </w:num>
  <w:num w:numId="16">
    <w:abstractNumId w:val="20"/>
  </w:num>
  <w:num w:numId="17">
    <w:abstractNumId w:val="4"/>
  </w:num>
  <w:num w:numId="18">
    <w:abstractNumId w:val="16"/>
  </w:num>
  <w:num w:numId="19">
    <w:abstractNumId w:val="21"/>
  </w:num>
  <w:num w:numId="20">
    <w:abstractNumId w:val="2"/>
  </w:num>
  <w:num w:numId="21">
    <w:abstractNumId w:val="5"/>
  </w:num>
  <w:num w:numId="22">
    <w:abstractNumId w:val="17"/>
  </w:num>
  <w:num w:numId="23">
    <w:abstractNumId w:val="14"/>
  </w:num>
  <w:num w:numId="24">
    <w:abstractNumId w:val="1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71DF"/>
    <w:rsid w:val="000025BD"/>
    <w:rsid w:val="00012299"/>
    <w:rsid w:val="00024FF1"/>
    <w:rsid w:val="000436E9"/>
    <w:rsid w:val="000743D8"/>
    <w:rsid w:val="00076CB6"/>
    <w:rsid w:val="000E55F1"/>
    <w:rsid w:val="00107E7F"/>
    <w:rsid w:val="00174815"/>
    <w:rsid w:val="00193AC0"/>
    <w:rsid w:val="001B3830"/>
    <w:rsid w:val="001B75E7"/>
    <w:rsid w:val="001F0A6F"/>
    <w:rsid w:val="00240610"/>
    <w:rsid w:val="0026250B"/>
    <w:rsid w:val="00284E74"/>
    <w:rsid w:val="002B0822"/>
    <w:rsid w:val="002C1930"/>
    <w:rsid w:val="002C694C"/>
    <w:rsid w:val="002F3710"/>
    <w:rsid w:val="0030432A"/>
    <w:rsid w:val="003534C3"/>
    <w:rsid w:val="0039005E"/>
    <w:rsid w:val="003E4D7D"/>
    <w:rsid w:val="0044699D"/>
    <w:rsid w:val="004D17B9"/>
    <w:rsid w:val="00531374"/>
    <w:rsid w:val="0059107C"/>
    <w:rsid w:val="005E09B3"/>
    <w:rsid w:val="005F5CD9"/>
    <w:rsid w:val="006060C3"/>
    <w:rsid w:val="00655836"/>
    <w:rsid w:val="00686277"/>
    <w:rsid w:val="006A0ECA"/>
    <w:rsid w:val="006A2A08"/>
    <w:rsid w:val="006F1B83"/>
    <w:rsid w:val="00705010"/>
    <w:rsid w:val="007064F9"/>
    <w:rsid w:val="00743A5B"/>
    <w:rsid w:val="00783538"/>
    <w:rsid w:val="007C61B6"/>
    <w:rsid w:val="007D40FA"/>
    <w:rsid w:val="007E76AB"/>
    <w:rsid w:val="0083646F"/>
    <w:rsid w:val="008643FC"/>
    <w:rsid w:val="00864CDB"/>
    <w:rsid w:val="00893F1E"/>
    <w:rsid w:val="008E6704"/>
    <w:rsid w:val="008F6735"/>
    <w:rsid w:val="009017FB"/>
    <w:rsid w:val="009149D8"/>
    <w:rsid w:val="009671DF"/>
    <w:rsid w:val="00A40675"/>
    <w:rsid w:val="00A45E78"/>
    <w:rsid w:val="00A52E33"/>
    <w:rsid w:val="00A52EA2"/>
    <w:rsid w:val="00AC67A3"/>
    <w:rsid w:val="00B80D7F"/>
    <w:rsid w:val="00BB6670"/>
    <w:rsid w:val="00C02464"/>
    <w:rsid w:val="00C23FA9"/>
    <w:rsid w:val="00C868A9"/>
    <w:rsid w:val="00CB5A64"/>
    <w:rsid w:val="00CC78AA"/>
    <w:rsid w:val="00CD28DA"/>
    <w:rsid w:val="00CD712C"/>
    <w:rsid w:val="00D060D2"/>
    <w:rsid w:val="00D07482"/>
    <w:rsid w:val="00D42CD8"/>
    <w:rsid w:val="00DF37F6"/>
    <w:rsid w:val="00E0434F"/>
    <w:rsid w:val="00E271AC"/>
    <w:rsid w:val="00E54A18"/>
    <w:rsid w:val="00E646E7"/>
    <w:rsid w:val="00EF53D9"/>
    <w:rsid w:val="00FC3358"/>
    <w:rsid w:val="00FC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4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C694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94C"/>
  </w:style>
  <w:style w:type="character" w:styleId="a3">
    <w:name w:val="Hyperlink"/>
    <w:basedOn w:val="a0"/>
    <w:uiPriority w:val="99"/>
    <w:semiHidden/>
    <w:unhideWhenUsed/>
    <w:rsid w:val="002C694C"/>
    <w:rPr>
      <w:color w:val="0000FF"/>
      <w:u w:val="single"/>
    </w:rPr>
  </w:style>
  <w:style w:type="paragraph" w:customStyle="1" w:styleId="c2">
    <w:name w:val="c2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32A"/>
  </w:style>
  <w:style w:type="paragraph" w:customStyle="1" w:styleId="c11">
    <w:name w:val="c11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432A"/>
  </w:style>
  <w:style w:type="paragraph" w:customStyle="1" w:styleId="c1">
    <w:name w:val="c1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432A"/>
  </w:style>
  <w:style w:type="paragraph" w:styleId="a4">
    <w:name w:val="List Paragraph"/>
    <w:basedOn w:val="a"/>
    <w:uiPriority w:val="34"/>
    <w:qFormat/>
    <w:rsid w:val="00C23F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C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4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C694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94C"/>
  </w:style>
  <w:style w:type="character" w:styleId="a3">
    <w:name w:val="Hyperlink"/>
    <w:basedOn w:val="a0"/>
    <w:uiPriority w:val="99"/>
    <w:semiHidden/>
    <w:unhideWhenUsed/>
    <w:rsid w:val="002C694C"/>
    <w:rPr>
      <w:color w:val="0000FF"/>
      <w:u w:val="single"/>
    </w:rPr>
  </w:style>
  <w:style w:type="paragraph" w:customStyle="1" w:styleId="c2">
    <w:name w:val="c2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32A"/>
  </w:style>
  <w:style w:type="paragraph" w:customStyle="1" w:styleId="c11">
    <w:name w:val="c11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432A"/>
  </w:style>
  <w:style w:type="paragraph" w:customStyle="1" w:styleId="c1">
    <w:name w:val="c1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432A"/>
  </w:style>
  <w:style w:type="paragraph" w:styleId="a4">
    <w:name w:val="List Paragraph"/>
    <w:basedOn w:val="a"/>
    <w:uiPriority w:val="34"/>
    <w:qFormat/>
    <w:rsid w:val="00C23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6977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32</cp:revision>
  <cp:lastPrinted>2016-09-04T15:23:00Z</cp:lastPrinted>
  <dcterms:created xsi:type="dcterms:W3CDTF">2014-05-28T16:12:00Z</dcterms:created>
  <dcterms:modified xsi:type="dcterms:W3CDTF">2016-09-15T06:10:00Z</dcterms:modified>
</cp:coreProperties>
</file>